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上饶市信州区庆丰路、中山西路、中山东路、带湖路等9处房产招租成交明细</w:t>
      </w:r>
    </w:p>
    <w:bookmarkEnd w:id="0"/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JY25JX11020591-005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上饶市信州区带湖路46号1楼招租（5年）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65.55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65.55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65.55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JY25JX11020591-006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上饶市信州区带湖路6号一楼自南向北第1间招租（5年）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8.3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8.3</w:t>
            </w:r>
          </w:p>
        </w:tc>
      </w:tr>
      <w:tr w14:paraId="7C15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F8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JY25JX11020591-007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1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上饶市信州区带湖路6号一楼自南向北第2、3、4间招租（5年）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30.9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30.9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B3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30.9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104.75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104.75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104.75</w:t>
            </w:r>
          </w:p>
        </w:tc>
      </w:tr>
    </w:tbl>
    <w:p w14:paraId="31C8F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C9B"/>
    <w:rsid w:val="53D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2026-01-28T03:22:00Z</dcterms:created>
  <dc:creator>梦幻鱼好好</dc:creator>
  <cp:lastModifiedBy>梦幻鱼好好</cp:lastModifiedBy>
  <dcterms:modified xsi:type="dcterms:W3CDTF">2026-01-28T03:22:25Z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8B8952F07C0D459488F8F9B633297F3B_11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